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114" w:rsidRDefault="00492114" w:rsidP="0049211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92114" w:rsidRDefault="00492114" w:rsidP="004921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92114" w:rsidRDefault="00492114" w:rsidP="004921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92114" w:rsidRDefault="00492114" w:rsidP="00492114">
      <w:pPr>
        <w:rPr>
          <w:rFonts w:ascii="Times New Roman" w:hAnsi="Times New Roman" w:cs="Times New Roman"/>
          <w:sz w:val="28"/>
          <w:szCs w:val="28"/>
        </w:rPr>
      </w:pPr>
    </w:p>
    <w:p w:rsidR="00492114" w:rsidRDefault="00492114" w:rsidP="00492114">
      <w:pPr>
        <w:rPr>
          <w:rFonts w:ascii="Times New Roman" w:hAnsi="Times New Roman" w:cs="Times New Roman"/>
          <w:sz w:val="28"/>
          <w:szCs w:val="28"/>
        </w:rPr>
      </w:pPr>
    </w:p>
    <w:p w:rsidR="00492114" w:rsidRDefault="00492114" w:rsidP="004921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июня 2022 г.                              г. Ипатово                                               № 891</w:t>
      </w:r>
    </w:p>
    <w:p w:rsidR="00492114" w:rsidRDefault="00492114" w:rsidP="004921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114" w:rsidRDefault="00492114" w:rsidP="0049211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Об утверждении сводного сметного расчета стоимости строительства № ССРСС на «Ремонт участка автомобильной дороги общего пользования местного значения по ул. Горького (от ул. Советская до ул. Железнодорожная) в городе Ипатово Ипатовского городского округа Ставропольского края»</w:t>
      </w:r>
    </w:p>
    <w:bookmarkEnd w:id="0"/>
    <w:p w:rsidR="00347DB0" w:rsidRPr="00347DB0" w:rsidRDefault="00347DB0" w:rsidP="00347DB0">
      <w:pPr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В соответствии с Правилами предоставления и распределения субси-дий, выделяемых бюджетам муниципальных образований Ставропольского края на строительство и реконструкцию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системы», утвержденными постановлением Правительства Ставропольского края от 29 декабря 2018 г. № 624-п «Об утверждении государственной программы Ставропольского края «Развитие транспортной системы», в целях установления расходного обязательства в рамках выполнения полномочий по ремонту автомобильных дорог общего пользования местного значения на 2022 год в Ипатовском го-родском округе Ставропольского края, администрация Ипатовского городского округа Ставропольского края</w:t>
      </w:r>
    </w:p>
    <w:p w:rsidR="00347DB0" w:rsidRPr="00347DB0" w:rsidRDefault="00347DB0" w:rsidP="00347DB0">
      <w:pPr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7DB0" w:rsidRPr="00347DB0" w:rsidRDefault="00347DB0" w:rsidP="00347DB0">
      <w:pPr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1. Утвердить прилагаемый сводный сметный расчет стоимости строи-тельства № ССРСС на «Ремонт участка автомобильной дороги общего пользования местного значения по ул. Горького (от ул. Советская до ул. Железнодорожная) в городе Ипатово Ипатовского городского округа Ставропольского края».</w:t>
      </w:r>
    </w:p>
    <w:p w:rsidR="00347DB0" w:rsidRPr="00347DB0" w:rsidRDefault="00347DB0" w:rsidP="00347DB0">
      <w:pPr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347DB0" w:rsidRPr="00347DB0" w:rsidRDefault="00347DB0" w:rsidP="00347DB0">
      <w:pPr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</w:t>
      </w:r>
      <w:r w:rsidRPr="00347DB0">
        <w:rPr>
          <w:rFonts w:ascii="Times New Roman" w:hAnsi="Times New Roman" w:cs="Times New Roman"/>
          <w:sz w:val="28"/>
          <w:szCs w:val="28"/>
        </w:rPr>
        <w:lastRenderedPageBreak/>
        <w:t>и антитеррора администрации  Ипатовского городского округа Ставропольского края Н.С. Головинова.</w:t>
      </w:r>
    </w:p>
    <w:p w:rsidR="00347DB0" w:rsidRPr="00347DB0" w:rsidRDefault="00347DB0" w:rsidP="00347D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47DB0" w:rsidRPr="00347DB0" w:rsidRDefault="00347DB0" w:rsidP="00347D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7DB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347DB0" w:rsidRPr="00347DB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ACD" w:rsidRDefault="00321ACD" w:rsidP="00757E53">
      <w:r>
        <w:separator/>
      </w:r>
    </w:p>
  </w:endnote>
  <w:endnote w:type="continuationSeparator" w:id="0">
    <w:p w:rsidR="00321ACD" w:rsidRDefault="00321ACD" w:rsidP="0075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ACD" w:rsidRDefault="00321ACD" w:rsidP="00757E53">
      <w:r>
        <w:separator/>
      </w:r>
    </w:p>
  </w:footnote>
  <w:footnote w:type="continuationSeparator" w:id="0">
    <w:p w:rsidR="00321ACD" w:rsidRDefault="00321ACD" w:rsidP="00757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5670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2140"/>
    <w:rsid w:val="000D5A97"/>
    <w:rsid w:val="000D5C3D"/>
    <w:rsid w:val="000E216B"/>
    <w:rsid w:val="000E535C"/>
    <w:rsid w:val="000E55C5"/>
    <w:rsid w:val="000F318F"/>
    <w:rsid w:val="000F37DC"/>
    <w:rsid w:val="000F63F4"/>
    <w:rsid w:val="0010099B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37E7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1B2"/>
    <w:rsid w:val="002E03B5"/>
    <w:rsid w:val="002E27EF"/>
    <w:rsid w:val="002F35AC"/>
    <w:rsid w:val="00300367"/>
    <w:rsid w:val="00302B3C"/>
    <w:rsid w:val="00305E74"/>
    <w:rsid w:val="003108E1"/>
    <w:rsid w:val="00312327"/>
    <w:rsid w:val="00312B25"/>
    <w:rsid w:val="00313F7F"/>
    <w:rsid w:val="00321ACD"/>
    <w:rsid w:val="00323200"/>
    <w:rsid w:val="0033338E"/>
    <w:rsid w:val="0033339D"/>
    <w:rsid w:val="003377CD"/>
    <w:rsid w:val="00344DE0"/>
    <w:rsid w:val="00347A80"/>
    <w:rsid w:val="00347DB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40AA"/>
    <w:rsid w:val="0047549E"/>
    <w:rsid w:val="00481305"/>
    <w:rsid w:val="004834D3"/>
    <w:rsid w:val="004852CE"/>
    <w:rsid w:val="00487CCD"/>
    <w:rsid w:val="00492114"/>
    <w:rsid w:val="00492D00"/>
    <w:rsid w:val="004970B9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4543B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47545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3557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57E53"/>
    <w:rsid w:val="00761EF3"/>
    <w:rsid w:val="00776EB9"/>
    <w:rsid w:val="0078292F"/>
    <w:rsid w:val="00783657"/>
    <w:rsid w:val="0079538B"/>
    <w:rsid w:val="00796BC3"/>
    <w:rsid w:val="00796CFF"/>
    <w:rsid w:val="007A578C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31D1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050A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753A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C5272"/>
    <w:rsid w:val="00AD33BA"/>
    <w:rsid w:val="00AD54D7"/>
    <w:rsid w:val="00AD6187"/>
    <w:rsid w:val="00AD62FB"/>
    <w:rsid w:val="00AE2E1A"/>
    <w:rsid w:val="00AE5C08"/>
    <w:rsid w:val="00AF5FA0"/>
    <w:rsid w:val="00AF600C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0DD4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570"/>
    <w:rsid w:val="00CB1F1A"/>
    <w:rsid w:val="00CC7121"/>
    <w:rsid w:val="00CD15C6"/>
    <w:rsid w:val="00CD6045"/>
    <w:rsid w:val="00CD6B1E"/>
    <w:rsid w:val="00CE2F93"/>
    <w:rsid w:val="00CE3B85"/>
    <w:rsid w:val="00CE475A"/>
    <w:rsid w:val="00D0110A"/>
    <w:rsid w:val="00D01F96"/>
    <w:rsid w:val="00D03B5D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A1AD1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56F94"/>
    <w:rsid w:val="00E6746E"/>
    <w:rsid w:val="00E73689"/>
    <w:rsid w:val="00E73989"/>
    <w:rsid w:val="00E7706D"/>
    <w:rsid w:val="00E80374"/>
    <w:rsid w:val="00E8728A"/>
    <w:rsid w:val="00E872CB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77C2298-A09C-44FF-AF2E-B154A9D4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  <w:style w:type="table" w:styleId="ac">
    <w:name w:val="Table Grid"/>
    <w:basedOn w:val="a1"/>
    <w:uiPriority w:val="59"/>
    <w:rsid w:val="00DA1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с отступом 22"/>
    <w:basedOn w:val="a"/>
    <w:rsid w:val="00DA1AD1"/>
    <w:pPr>
      <w:ind w:left="-540"/>
      <w:jc w:val="center"/>
    </w:pPr>
    <w:rPr>
      <w:rFonts w:ascii="Verdana" w:eastAsia="Times New Roman" w:hAnsi="Verdana" w:cs="Verdana"/>
      <w:sz w:val="20"/>
      <w:szCs w:val="24"/>
      <w:lang w:eastAsia="zh-CN"/>
    </w:rPr>
  </w:style>
  <w:style w:type="paragraph" w:styleId="ad">
    <w:name w:val="header"/>
    <w:basedOn w:val="a"/>
    <w:link w:val="ae"/>
    <w:uiPriority w:val="99"/>
    <w:semiHidden/>
    <w:unhideWhenUsed/>
    <w:rsid w:val="00757E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57E53"/>
  </w:style>
  <w:style w:type="paragraph" w:styleId="af">
    <w:name w:val="footer"/>
    <w:basedOn w:val="a"/>
    <w:link w:val="af0"/>
    <w:uiPriority w:val="99"/>
    <w:semiHidden/>
    <w:unhideWhenUsed/>
    <w:rsid w:val="00757E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57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C2796-13D6-4216-A5A6-C1132607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KHOLIN</cp:lastModifiedBy>
  <cp:revision>5</cp:revision>
  <cp:lastPrinted>2022-06-20T14:11:00Z</cp:lastPrinted>
  <dcterms:created xsi:type="dcterms:W3CDTF">2022-06-20T11:52:00Z</dcterms:created>
  <dcterms:modified xsi:type="dcterms:W3CDTF">2022-06-22T11:57:00Z</dcterms:modified>
</cp:coreProperties>
</file>